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5ED16E" w14:textId="77777777" w:rsidR="00C14B83" w:rsidRPr="006F455C" w:rsidRDefault="00C14B83" w:rsidP="00C14B83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8"/>
          <w:szCs w:val="32"/>
        </w:rPr>
      </w:pPr>
      <w:bookmarkStart w:id="0" w:name="_GoBack"/>
      <w:bookmarkEnd w:id="0"/>
      <w:r w:rsidRPr="006F455C">
        <w:rPr>
          <w:rFonts w:asciiTheme="majorHAnsi" w:hAnsiTheme="majorHAnsi" w:cstheme="minorHAnsi"/>
          <w:b/>
          <w:bCs/>
          <w:sz w:val="28"/>
          <w:szCs w:val="32"/>
        </w:rPr>
        <w:t>RELACION DE CUENTAS BANCARIAS</w:t>
      </w:r>
    </w:p>
    <w:p w14:paraId="6E952D4B" w14:textId="27C08DDD" w:rsidR="00C14B83" w:rsidRPr="006F455C" w:rsidRDefault="00C14B83" w:rsidP="00C14B83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8"/>
          <w:szCs w:val="32"/>
        </w:rPr>
      </w:pPr>
      <w:r>
        <w:rPr>
          <w:rFonts w:asciiTheme="majorHAnsi" w:hAnsiTheme="majorHAnsi" w:cstheme="minorHAnsi"/>
          <w:b/>
          <w:bCs/>
          <w:sz w:val="28"/>
          <w:szCs w:val="32"/>
        </w:rPr>
        <w:t>AL 31</w:t>
      </w:r>
      <w:r w:rsidR="00FB646B">
        <w:rPr>
          <w:rFonts w:asciiTheme="majorHAnsi" w:hAnsiTheme="majorHAnsi" w:cstheme="minorHAnsi"/>
          <w:b/>
          <w:bCs/>
          <w:sz w:val="28"/>
          <w:szCs w:val="32"/>
        </w:rPr>
        <w:t xml:space="preserve"> DE DICIEMNRE</w:t>
      </w:r>
      <w:r w:rsidRPr="006F455C">
        <w:rPr>
          <w:rFonts w:asciiTheme="majorHAnsi" w:hAnsiTheme="majorHAnsi" w:cstheme="minorHAnsi"/>
          <w:b/>
          <w:bCs/>
          <w:sz w:val="28"/>
          <w:szCs w:val="32"/>
        </w:rPr>
        <w:t xml:space="preserve"> DEL 20</w:t>
      </w:r>
      <w:r>
        <w:rPr>
          <w:rFonts w:asciiTheme="majorHAnsi" w:hAnsiTheme="majorHAnsi" w:cstheme="minorHAnsi"/>
          <w:b/>
          <w:bCs/>
          <w:sz w:val="28"/>
          <w:szCs w:val="32"/>
        </w:rPr>
        <w:t>21</w:t>
      </w:r>
    </w:p>
    <w:tbl>
      <w:tblPr>
        <w:tblStyle w:val="Tablaconcuadrcula"/>
        <w:tblW w:w="9457" w:type="dxa"/>
        <w:tblInd w:w="0" w:type="dxa"/>
        <w:tblLook w:val="04A0" w:firstRow="1" w:lastRow="0" w:firstColumn="1" w:lastColumn="0" w:noHBand="0" w:noVBand="1"/>
      </w:tblPr>
      <w:tblGrid>
        <w:gridCol w:w="2122"/>
        <w:gridCol w:w="1704"/>
        <w:gridCol w:w="3178"/>
        <w:gridCol w:w="2453"/>
      </w:tblGrid>
      <w:tr w:rsidR="00C14B83" w:rsidRPr="006F455C" w14:paraId="13B3A75C" w14:textId="77777777" w:rsidTr="00F756C7">
        <w:trPr>
          <w:trHeight w:val="442"/>
        </w:trPr>
        <w:tc>
          <w:tcPr>
            <w:tcW w:w="9457" w:type="dxa"/>
            <w:gridSpan w:val="4"/>
          </w:tcPr>
          <w:p w14:paraId="1259A24A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Theme="majorHAnsi" w:hAnsiTheme="majorHAnsi" w:cstheme="minorHAnsi"/>
                <w:b/>
                <w:bCs/>
                <w:szCs w:val="32"/>
              </w:rPr>
            </w:pPr>
            <w:r w:rsidRPr="00C14B83">
              <w:rPr>
                <w:rFonts w:asciiTheme="majorHAnsi" w:hAnsiTheme="majorHAnsi" w:cstheme="minorHAnsi"/>
                <w:b/>
                <w:bCs/>
                <w:szCs w:val="32"/>
              </w:rPr>
              <w:t>U006 Subsidios para Organismos Descentralizados Estatales</w:t>
            </w:r>
          </w:p>
        </w:tc>
      </w:tr>
      <w:tr w:rsidR="00C14B83" w14:paraId="58278C53" w14:textId="77777777" w:rsidTr="00F756C7">
        <w:trPr>
          <w:trHeight w:val="492"/>
        </w:trPr>
        <w:tc>
          <w:tcPr>
            <w:tcW w:w="2122" w:type="dxa"/>
          </w:tcPr>
          <w:p w14:paraId="6E2829EB" w14:textId="77777777" w:rsid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Medium" w:hAnsi="Montserrat Medium"/>
                <w:sz w:val="28"/>
                <w:szCs w:val="32"/>
              </w:rPr>
            </w:pPr>
            <w:r>
              <w:rPr>
                <w:rFonts w:ascii="Montserrat Medium" w:hAnsi="Montserrat Medium"/>
                <w:sz w:val="28"/>
                <w:szCs w:val="32"/>
              </w:rPr>
              <w:t>BANCO</w:t>
            </w:r>
          </w:p>
        </w:tc>
        <w:tc>
          <w:tcPr>
            <w:tcW w:w="1704" w:type="dxa"/>
          </w:tcPr>
          <w:p w14:paraId="15DD10BD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Medium" w:hAnsi="Montserrat Medium"/>
                <w:szCs w:val="32"/>
              </w:rPr>
            </w:pPr>
            <w:r w:rsidRPr="00C14B83">
              <w:rPr>
                <w:rFonts w:ascii="Montserrat Medium" w:hAnsi="Montserrat Medium"/>
                <w:szCs w:val="32"/>
              </w:rPr>
              <w:t>SUBSIDIO</w:t>
            </w:r>
          </w:p>
        </w:tc>
        <w:tc>
          <w:tcPr>
            <w:tcW w:w="3178" w:type="dxa"/>
          </w:tcPr>
          <w:p w14:paraId="5CD7D995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Medium" w:hAnsi="Montserrat Medium"/>
                <w:szCs w:val="32"/>
              </w:rPr>
            </w:pPr>
            <w:r w:rsidRPr="00C14B83">
              <w:rPr>
                <w:rFonts w:ascii="Montserrat Medium" w:hAnsi="Montserrat Medium"/>
                <w:szCs w:val="32"/>
              </w:rPr>
              <w:t>No. DE CUENTA</w:t>
            </w:r>
          </w:p>
        </w:tc>
        <w:tc>
          <w:tcPr>
            <w:tcW w:w="2453" w:type="dxa"/>
          </w:tcPr>
          <w:p w14:paraId="5FC30870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Medium" w:hAnsi="Montserrat Medium"/>
                <w:szCs w:val="32"/>
              </w:rPr>
            </w:pPr>
            <w:r w:rsidRPr="00C14B83">
              <w:rPr>
                <w:rFonts w:ascii="Montserrat Medium" w:hAnsi="Montserrat Medium"/>
                <w:szCs w:val="32"/>
              </w:rPr>
              <w:t>IMPORTE</w:t>
            </w:r>
          </w:p>
        </w:tc>
      </w:tr>
      <w:tr w:rsidR="00C14B83" w:rsidRPr="00727838" w14:paraId="3E31CCF6" w14:textId="77777777" w:rsidTr="00F756C7">
        <w:trPr>
          <w:trHeight w:val="509"/>
        </w:trPr>
        <w:tc>
          <w:tcPr>
            <w:tcW w:w="2122" w:type="dxa"/>
          </w:tcPr>
          <w:p w14:paraId="003F2B9D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Santander, S.A.</w:t>
            </w:r>
          </w:p>
        </w:tc>
        <w:tc>
          <w:tcPr>
            <w:tcW w:w="1704" w:type="dxa"/>
          </w:tcPr>
          <w:p w14:paraId="1278E940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FEDERAL</w:t>
            </w:r>
          </w:p>
        </w:tc>
        <w:tc>
          <w:tcPr>
            <w:tcW w:w="3178" w:type="dxa"/>
          </w:tcPr>
          <w:p w14:paraId="4398ED1B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Cuenta N° 65-50190588-9</w:t>
            </w:r>
          </w:p>
        </w:tc>
        <w:tc>
          <w:tcPr>
            <w:tcW w:w="2453" w:type="dxa"/>
          </w:tcPr>
          <w:p w14:paraId="5CCCF722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0.00</w:t>
            </w:r>
          </w:p>
        </w:tc>
      </w:tr>
      <w:tr w:rsidR="00C14B83" w:rsidRPr="00727838" w14:paraId="7E3617B2" w14:textId="77777777" w:rsidTr="00F756C7">
        <w:trPr>
          <w:trHeight w:val="492"/>
        </w:trPr>
        <w:tc>
          <w:tcPr>
            <w:tcW w:w="2122" w:type="dxa"/>
          </w:tcPr>
          <w:p w14:paraId="1790CBA4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Santander, S.A.</w:t>
            </w:r>
          </w:p>
        </w:tc>
        <w:tc>
          <w:tcPr>
            <w:tcW w:w="1704" w:type="dxa"/>
          </w:tcPr>
          <w:p w14:paraId="28E116FD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ESTATAL</w:t>
            </w:r>
          </w:p>
        </w:tc>
        <w:tc>
          <w:tcPr>
            <w:tcW w:w="3178" w:type="dxa"/>
          </w:tcPr>
          <w:p w14:paraId="5E3BBB87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Cuenta N° 65-50192155-5</w:t>
            </w:r>
          </w:p>
        </w:tc>
        <w:tc>
          <w:tcPr>
            <w:tcW w:w="2453" w:type="dxa"/>
          </w:tcPr>
          <w:p w14:paraId="34961F28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0.00</w:t>
            </w:r>
          </w:p>
        </w:tc>
      </w:tr>
      <w:tr w:rsidR="00C14B83" w:rsidRPr="00727838" w14:paraId="411EFBA2" w14:textId="77777777" w:rsidTr="00F756C7">
        <w:trPr>
          <w:trHeight w:val="492"/>
        </w:trPr>
        <w:tc>
          <w:tcPr>
            <w:tcW w:w="2122" w:type="dxa"/>
          </w:tcPr>
          <w:p w14:paraId="7C380384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Santander, S.A.</w:t>
            </w:r>
          </w:p>
        </w:tc>
        <w:tc>
          <w:tcPr>
            <w:tcW w:w="1704" w:type="dxa"/>
          </w:tcPr>
          <w:p w14:paraId="0BEBE8E6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PROPIOS</w:t>
            </w:r>
          </w:p>
        </w:tc>
        <w:tc>
          <w:tcPr>
            <w:tcW w:w="3178" w:type="dxa"/>
          </w:tcPr>
          <w:p w14:paraId="74528276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Cuenta N° 65-50191156-2</w:t>
            </w:r>
          </w:p>
        </w:tc>
        <w:tc>
          <w:tcPr>
            <w:tcW w:w="2453" w:type="dxa"/>
          </w:tcPr>
          <w:p w14:paraId="1C63F0F1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0.00</w:t>
            </w:r>
          </w:p>
        </w:tc>
      </w:tr>
      <w:tr w:rsidR="00C14B83" w:rsidRPr="00727838" w14:paraId="08D03B3A" w14:textId="77777777" w:rsidTr="00F756C7">
        <w:trPr>
          <w:trHeight w:val="509"/>
        </w:trPr>
        <w:tc>
          <w:tcPr>
            <w:tcW w:w="2122" w:type="dxa"/>
          </w:tcPr>
          <w:p w14:paraId="5CA84486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Santander, S.A.</w:t>
            </w:r>
          </w:p>
        </w:tc>
        <w:tc>
          <w:tcPr>
            <w:tcW w:w="1704" w:type="dxa"/>
          </w:tcPr>
          <w:p w14:paraId="3E59BE3E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b/>
                <w:szCs w:val="28"/>
              </w:rPr>
            </w:pPr>
            <w:r w:rsidRPr="00C14B83">
              <w:rPr>
                <w:rFonts w:cstheme="minorHAnsi"/>
                <w:szCs w:val="28"/>
              </w:rPr>
              <w:t>FEDERAL</w:t>
            </w:r>
          </w:p>
        </w:tc>
        <w:tc>
          <w:tcPr>
            <w:tcW w:w="3178" w:type="dxa"/>
          </w:tcPr>
          <w:p w14:paraId="13E42A24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Cuenta N° 65-50576360-6</w:t>
            </w:r>
          </w:p>
        </w:tc>
        <w:tc>
          <w:tcPr>
            <w:tcW w:w="2453" w:type="dxa"/>
          </w:tcPr>
          <w:p w14:paraId="333163D9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0.00</w:t>
            </w:r>
          </w:p>
        </w:tc>
      </w:tr>
      <w:tr w:rsidR="00C14B83" w:rsidRPr="00727838" w14:paraId="170B5345" w14:textId="77777777" w:rsidTr="00F756C7">
        <w:trPr>
          <w:trHeight w:val="509"/>
        </w:trPr>
        <w:tc>
          <w:tcPr>
            <w:tcW w:w="2122" w:type="dxa"/>
          </w:tcPr>
          <w:p w14:paraId="377CC6CF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Santander, S.A.</w:t>
            </w:r>
          </w:p>
        </w:tc>
        <w:tc>
          <w:tcPr>
            <w:tcW w:w="1704" w:type="dxa"/>
          </w:tcPr>
          <w:p w14:paraId="48E3C984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ESTATAL</w:t>
            </w:r>
          </w:p>
        </w:tc>
        <w:tc>
          <w:tcPr>
            <w:tcW w:w="3178" w:type="dxa"/>
          </w:tcPr>
          <w:p w14:paraId="65B6B062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Cuenta N° 65-50576368-5</w:t>
            </w:r>
          </w:p>
        </w:tc>
        <w:tc>
          <w:tcPr>
            <w:tcW w:w="2453" w:type="dxa"/>
          </w:tcPr>
          <w:p w14:paraId="2C997ADE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0.00</w:t>
            </w:r>
          </w:p>
        </w:tc>
      </w:tr>
      <w:tr w:rsidR="00C14B83" w:rsidRPr="00727838" w14:paraId="7FBAF736" w14:textId="77777777" w:rsidTr="00F756C7">
        <w:trPr>
          <w:trHeight w:val="509"/>
        </w:trPr>
        <w:tc>
          <w:tcPr>
            <w:tcW w:w="2122" w:type="dxa"/>
          </w:tcPr>
          <w:p w14:paraId="28862F85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Santander, S.A.</w:t>
            </w:r>
          </w:p>
        </w:tc>
        <w:tc>
          <w:tcPr>
            <w:tcW w:w="1704" w:type="dxa"/>
          </w:tcPr>
          <w:p w14:paraId="3ED9D6A9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PROPIOS</w:t>
            </w:r>
          </w:p>
        </w:tc>
        <w:tc>
          <w:tcPr>
            <w:tcW w:w="3178" w:type="dxa"/>
          </w:tcPr>
          <w:p w14:paraId="460CE6F6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Cuenta N° 65-50576375-9</w:t>
            </w:r>
          </w:p>
        </w:tc>
        <w:tc>
          <w:tcPr>
            <w:tcW w:w="2453" w:type="dxa"/>
          </w:tcPr>
          <w:p w14:paraId="780555D6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0.00</w:t>
            </w:r>
          </w:p>
        </w:tc>
      </w:tr>
      <w:tr w:rsidR="00C14B83" w:rsidRPr="00727838" w14:paraId="1C65CCEB" w14:textId="77777777" w:rsidTr="00F756C7">
        <w:trPr>
          <w:trHeight w:val="492"/>
        </w:trPr>
        <w:tc>
          <w:tcPr>
            <w:tcW w:w="2122" w:type="dxa"/>
          </w:tcPr>
          <w:p w14:paraId="42AAD837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Santander, S.A.</w:t>
            </w:r>
          </w:p>
        </w:tc>
        <w:tc>
          <w:tcPr>
            <w:tcW w:w="1704" w:type="dxa"/>
          </w:tcPr>
          <w:p w14:paraId="2F358ABA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CIENCIA</w:t>
            </w:r>
          </w:p>
        </w:tc>
        <w:tc>
          <w:tcPr>
            <w:tcW w:w="3178" w:type="dxa"/>
          </w:tcPr>
          <w:p w14:paraId="3417C5C2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Cuenta N° 65-50576376-9</w:t>
            </w:r>
          </w:p>
        </w:tc>
        <w:tc>
          <w:tcPr>
            <w:tcW w:w="2453" w:type="dxa"/>
          </w:tcPr>
          <w:p w14:paraId="0F0A6232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0.00</w:t>
            </w:r>
          </w:p>
        </w:tc>
      </w:tr>
      <w:tr w:rsidR="00C14B83" w:rsidRPr="00727838" w14:paraId="45685D3E" w14:textId="77777777" w:rsidTr="00F756C7">
        <w:trPr>
          <w:trHeight w:val="492"/>
        </w:trPr>
        <w:tc>
          <w:tcPr>
            <w:tcW w:w="2122" w:type="dxa"/>
          </w:tcPr>
          <w:p w14:paraId="0873020E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BBVA</w:t>
            </w:r>
          </w:p>
        </w:tc>
        <w:tc>
          <w:tcPr>
            <w:tcW w:w="1704" w:type="dxa"/>
          </w:tcPr>
          <w:p w14:paraId="3F228CC8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FEDERAL</w:t>
            </w:r>
          </w:p>
        </w:tc>
        <w:tc>
          <w:tcPr>
            <w:tcW w:w="3178" w:type="dxa"/>
          </w:tcPr>
          <w:p w14:paraId="2B7FA940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Cuenta N° 0114254783</w:t>
            </w:r>
          </w:p>
        </w:tc>
        <w:tc>
          <w:tcPr>
            <w:tcW w:w="2453" w:type="dxa"/>
          </w:tcPr>
          <w:p w14:paraId="5B8CD8DC" w14:textId="648ACC9B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83,673.43</w:t>
            </w:r>
          </w:p>
        </w:tc>
      </w:tr>
      <w:tr w:rsidR="00C14B83" w:rsidRPr="00727838" w14:paraId="62796648" w14:textId="77777777" w:rsidTr="00F756C7">
        <w:trPr>
          <w:trHeight w:val="492"/>
        </w:trPr>
        <w:tc>
          <w:tcPr>
            <w:tcW w:w="2122" w:type="dxa"/>
          </w:tcPr>
          <w:p w14:paraId="4FCDEDE3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BBVA</w:t>
            </w:r>
          </w:p>
        </w:tc>
        <w:tc>
          <w:tcPr>
            <w:tcW w:w="1704" w:type="dxa"/>
          </w:tcPr>
          <w:p w14:paraId="2A2BF98E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ESTATAL</w:t>
            </w:r>
          </w:p>
        </w:tc>
        <w:tc>
          <w:tcPr>
            <w:tcW w:w="3178" w:type="dxa"/>
          </w:tcPr>
          <w:p w14:paraId="74117920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Cuenta N° 011425813</w:t>
            </w:r>
          </w:p>
        </w:tc>
        <w:tc>
          <w:tcPr>
            <w:tcW w:w="2453" w:type="dxa"/>
          </w:tcPr>
          <w:p w14:paraId="5D60B7D6" w14:textId="6FAD941F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2,850,967.49</w:t>
            </w:r>
          </w:p>
        </w:tc>
      </w:tr>
      <w:tr w:rsidR="00C14B83" w:rsidRPr="00727838" w14:paraId="1BC258D3" w14:textId="77777777" w:rsidTr="00F756C7">
        <w:trPr>
          <w:trHeight w:val="492"/>
        </w:trPr>
        <w:tc>
          <w:tcPr>
            <w:tcW w:w="2122" w:type="dxa"/>
          </w:tcPr>
          <w:p w14:paraId="6655B451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BBVA</w:t>
            </w:r>
          </w:p>
        </w:tc>
        <w:tc>
          <w:tcPr>
            <w:tcW w:w="1704" w:type="dxa"/>
          </w:tcPr>
          <w:p w14:paraId="00F3714E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PROPIOS</w:t>
            </w:r>
          </w:p>
        </w:tc>
        <w:tc>
          <w:tcPr>
            <w:tcW w:w="3178" w:type="dxa"/>
          </w:tcPr>
          <w:p w14:paraId="164E63B4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Cuenta N° 0112891646</w:t>
            </w:r>
          </w:p>
        </w:tc>
        <w:tc>
          <w:tcPr>
            <w:tcW w:w="2453" w:type="dxa"/>
          </w:tcPr>
          <w:p w14:paraId="5853A3DE" w14:textId="4DD84B54" w:rsidR="00C14B83" w:rsidRPr="00C14B83" w:rsidRDefault="00C14B83" w:rsidP="00F756C7">
            <w:pPr>
              <w:jc w:val="right"/>
              <w:rPr>
                <w:rFonts w:cstheme="minorHAnsi"/>
                <w:b/>
                <w:bCs/>
                <w:color w:val="000000"/>
                <w:szCs w:val="14"/>
                <w:lang w:eastAsia="es-MX"/>
              </w:rPr>
            </w:pPr>
            <w:r>
              <w:rPr>
                <w:rFonts w:cstheme="minorHAnsi"/>
                <w:szCs w:val="28"/>
              </w:rPr>
              <w:t>156,234.38</w:t>
            </w:r>
          </w:p>
        </w:tc>
      </w:tr>
      <w:tr w:rsidR="00C14B83" w:rsidRPr="00727838" w14:paraId="317EDB1F" w14:textId="77777777" w:rsidTr="00F756C7">
        <w:trPr>
          <w:trHeight w:val="492"/>
        </w:trPr>
        <w:tc>
          <w:tcPr>
            <w:tcW w:w="2122" w:type="dxa"/>
            <w:vAlign w:val="center"/>
          </w:tcPr>
          <w:p w14:paraId="09D6584B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BBVA</w:t>
            </w:r>
          </w:p>
        </w:tc>
        <w:tc>
          <w:tcPr>
            <w:tcW w:w="1704" w:type="dxa"/>
            <w:vAlign w:val="center"/>
          </w:tcPr>
          <w:p w14:paraId="7F05ED37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CIENCIA Y TECNOLOGIA</w:t>
            </w:r>
          </w:p>
        </w:tc>
        <w:tc>
          <w:tcPr>
            <w:tcW w:w="3178" w:type="dxa"/>
            <w:vAlign w:val="center"/>
          </w:tcPr>
          <w:p w14:paraId="216A4B1F" w14:textId="7DB40185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Cuenta N° 011289165</w:t>
            </w:r>
            <w:r w:rsidRPr="00C14B83">
              <w:rPr>
                <w:rFonts w:cstheme="minorHAnsi"/>
                <w:szCs w:val="28"/>
              </w:rPr>
              <w:t>6</w:t>
            </w:r>
          </w:p>
        </w:tc>
        <w:tc>
          <w:tcPr>
            <w:tcW w:w="2453" w:type="dxa"/>
            <w:vAlign w:val="center"/>
          </w:tcPr>
          <w:p w14:paraId="05D0ACB9" w14:textId="2E8B89EE" w:rsidR="00C14B83" w:rsidRPr="00C14B83" w:rsidRDefault="00C14B83" w:rsidP="00F756C7">
            <w:pPr>
              <w:jc w:val="right"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2,957.21</w:t>
            </w:r>
          </w:p>
        </w:tc>
      </w:tr>
      <w:tr w:rsidR="00C14B83" w:rsidRPr="00727838" w14:paraId="486174D2" w14:textId="77777777" w:rsidTr="00F756C7">
        <w:trPr>
          <w:trHeight w:val="492"/>
        </w:trPr>
        <w:tc>
          <w:tcPr>
            <w:tcW w:w="2122" w:type="dxa"/>
          </w:tcPr>
          <w:p w14:paraId="6AA90AA7" w14:textId="77777777" w:rsidR="00C14B83" w:rsidRPr="0082399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26"/>
                <w:szCs w:val="28"/>
              </w:rPr>
            </w:pPr>
            <w:r w:rsidRPr="00823993">
              <w:rPr>
                <w:rFonts w:cstheme="minorHAnsi"/>
                <w:sz w:val="26"/>
                <w:szCs w:val="28"/>
              </w:rPr>
              <w:t>BBVA</w:t>
            </w:r>
          </w:p>
        </w:tc>
        <w:tc>
          <w:tcPr>
            <w:tcW w:w="1704" w:type="dxa"/>
          </w:tcPr>
          <w:p w14:paraId="720A9310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ESTATAL2</w:t>
            </w:r>
          </w:p>
        </w:tc>
        <w:tc>
          <w:tcPr>
            <w:tcW w:w="3178" w:type="dxa"/>
          </w:tcPr>
          <w:p w14:paraId="1AB8CA52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Cs w:val="28"/>
              </w:rPr>
            </w:pPr>
            <w:r w:rsidRPr="00C14B83">
              <w:rPr>
                <w:rFonts w:cstheme="minorHAnsi"/>
                <w:szCs w:val="28"/>
              </w:rPr>
              <w:t>Cuenta N° 0116310273</w:t>
            </w:r>
          </w:p>
        </w:tc>
        <w:tc>
          <w:tcPr>
            <w:tcW w:w="2453" w:type="dxa"/>
          </w:tcPr>
          <w:p w14:paraId="3E3668DB" w14:textId="716395ED" w:rsidR="00C14B83" w:rsidRPr="00C14B83" w:rsidRDefault="00C14B83" w:rsidP="00F756C7">
            <w:pPr>
              <w:jc w:val="right"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774,966.76</w:t>
            </w:r>
          </w:p>
        </w:tc>
      </w:tr>
      <w:tr w:rsidR="00C14B83" w:rsidRPr="00727838" w14:paraId="05F82073" w14:textId="77777777" w:rsidTr="00F756C7">
        <w:trPr>
          <w:trHeight w:val="492"/>
        </w:trPr>
        <w:tc>
          <w:tcPr>
            <w:tcW w:w="7004" w:type="dxa"/>
            <w:gridSpan w:val="3"/>
            <w:vAlign w:val="bottom"/>
          </w:tcPr>
          <w:p w14:paraId="5DCB7F45" w14:textId="77777777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Cs w:val="28"/>
              </w:rPr>
            </w:pPr>
            <w:r w:rsidRPr="00C14B83">
              <w:rPr>
                <w:rFonts w:cstheme="minorHAnsi"/>
                <w:b/>
                <w:bCs/>
                <w:szCs w:val="28"/>
              </w:rPr>
              <w:t xml:space="preserve">Total </w:t>
            </w:r>
          </w:p>
        </w:tc>
        <w:tc>
          <w:tcPr>
            <w:tcW w:w="2453" w:type="dxa"/>
          </w:tcPr>
          <w:p w14:paraId="62DE51E1" w14:textId="622BBEA3" w:rsidR="00C14B83" w:rsidRPr="00C14B83" w:rsidRDefault="00C14B83" w:rsidP="00F756C7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Cs w:val="28"/>
              </w:rPr>
            </w:pPr>
            <w:r>
              <w:rPr>
                <w:rFonts w:cstheme="minorHAnsi"/>
                <w:b/>
                <w:bCs/>
                <w:szCs w:val="28"/>
              </w:rPr>
              <w:t>3,868,799.27</w:t>
            </w:r>
          </w:p>
        </w:tc>
      </w:tr>
    </w:tbl>
    <w:p w14:paraId="253DA9A9" w14:textId="77777777" w:rsidR="00C14B83" w:rsidRPr="006427C0" w:rsidRDefault="00C14B83" w:rsidP="00C14B83">
      <w:pPr>
        <w:tabs>
          <w:tab w:val="left" w:pos="10440"/>
        </w:tabs>
        <w:spacing w:line="276" w:lineRule="auto"/>
        <w:ind w:right="94"/>
        <w:rPr>
          <w:rFonts w:ascii="Montserrat Medium" w:hAnsi="Montserrat Medium"/>
        </w:rPr>
      </w:pPr>
    </w:p>
    <w:p w14:paraId="49A27024" w14:textId="77777777" w:rsidR="00C14B83" w:rsidRPr="00416558" w:rsidRDefault="00C14B83" w:rsidP="00C14B83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8"/>
          <w:szCs w:val="32"/>
        </w:rPr>
      </w:pPr>
      <w:r w:rsidRPr="006427C0">
        <w:rPr>
          <w:rFonts w:ascii="Montserrat Medium" w:hAnsi="Montserrat Medium"/>
        </w:rPr>
        <w:t>"Bajo protesta de decir verdad declaramos que los Estados Financieros y sus Notas son Razonablemente correctos y son responsabilidad del emisor"</w:t>
      </w:r>
    </w:p>
    <w:p w14:paraId="751874A7" w14:textId="77777777" w:rsidR="0010762A" w:rsidRPr="00C14B83" w:rsidRDefault="0010762A" w:rsidP="00C14B83"/>
    <w:sectPr w:rsidR="0010762A" w:rsidRPr="00C14B83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DFCC50" w14:textId="77777777" w:rsidR="000B77DE" w:rsidRDefault="000B77DE">
      <w:r>
        <w:separator/>
      </w:r>
    </w:p>
  </w:endnote>
  <w:endnote w:type="continuationSeparator" w:id="0">
    <w:p w14:paraId="57F33D99" w14:textId="77777777" w:rsidR="000B77DE" w:rsidRDefault="000B7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A34B1" w14:textId="24571BB2" w:rsidR="00AF4D8B" w:rsidRDefault="00F96DB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427622EB" wp14:editId="6DFDA581">
          <wp:simplePos x="0" y="0"/>
          <wp:positionH relativeFrom="column">
            <wp:posOffset>2765425</wp:posOffset>
          </wp:positionH>
          <wp:positionV relativeFrom="paragraph">
            <wp:posOffset>-33973</wp:posOffset>
          </wp:positionV>
          <wp:extent cx="729492" cy="729492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492" cy="729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007E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F494CAF" wp14:editId="58420799">
          <wp:simplePos x="0" y="0"/>
          <wp:positionH relativeFrom="column">
            <wp:posOffset>2191216</wp:posOffset>
          </wp:positionH>
          <wp:positionV relativeFrom="paragraph">
            <wp:posOffset>97342</wp:posOffset>
          </wp:positionV>
          <wp:extent cx="435683" cy="489450"/>
          <wp:effectExtent l="0" t="0" r="2540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683" cy="48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644D5B" w14:textId="70DB3397" w:rsidR="00744917" w:rsidRDefault="00EF0519" w:rsidP="009A007E">
    <w:pPr>
      <w:pStyle w:val="Piedepgina"/>
      <w:tabs>
        <w:tab w:val="left" w:pos="708"/>
        <w:tab w:val="center" w:pos="4465"/>
        <w:tab w:val="left" w:pos="4861"/>
      </w:tabs>
      <w:spacing w:before="100" w:beforeAutospacing="1"/>
      <w:ind w:right="759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1552" behindDoc="1" locked="0" layoutInCell="1" allowOverlap="1" wp14:anchorId="4648BB18" wp14:editId="5F96FB77">
          <wp:simplePos x="0" y="0"/>
          <wp:positionH relativeFrom="column">
            <wp:posOffset>4462368</wp:posOffset>
          </wp:positionH>
          <wp:positionV relativeFrom="paragraph">
            <wp:posOffset>106680</wp:posOffset>
          </wp:positionV>
          <wp:extent cx="701749" cy="207671"/>
          <wp:effectExtent l="0" t="0" r="3175" b="190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749" cy="207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007E">
      <w:rPr>
        <w:lang w:val="en-US"/>
      </w:rPr>
      <w:tab/>
    </w:r>
    <w:r w:rsidR="009A007E">
      <w:rPr>
        <w:lang w:val="en-US"/>
      </w:rPr>
      <w:tab/>
    </w:r>
    <w:r w:rsidR="009A007E">
      <w:rPr>
        <w:lang w:val="en-US"/>
      </w:rPr>
      <w:tab/>
    </w:r>
    <w:r w:rsidR="009A007E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DDE8430" wp14:editId="2A099E67">
          <wp:simplePos x="0" y="0"/>
          <wp:positionH relativeFrom="column">
            <wp:posOffset>3681708</wp:posOffset>
          </wp:positionH>
          <wp:positionV relativeFrom="paragraph">
            <wp:posOffset>98872</wp:posOffset>
          </wp:positionV>
          <wp:extent cx="601940" cy="262998"/>
          <wp:effectExtent l="0" t="0" r="8255" b="381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40" cy="262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007E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711484DB" wp14:editId="5D91C307">
          <wp:simplePos x="0" y="0"/>
          <wp:positionH relativeFrom="margin">
            <wp:posOffset>477314</wp:posOffset>
          </wp:positionH>
          <wp:positionV relativeFrom="paragraph">
            <wp:posOffset>25400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007E"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C708FEC" wp14:editId="558FD72D">
          <wp:simplePos x="0" y="0"/>
          <wp:positionH relativeFrom="column">
            <wp:posOffset>1275921</wp:posOffset>
          </wp:positionH>
          <wp:positionV relativeFrom="paragraph">
            <wp:posOffset>43180</wp:posOffset>
          </wp:positionV>
          <wp:extent cx="798195" cy="398780"/>
          <wp:effectExtent l="0" t="0" r="1905" b="127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95" cy="398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4AA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3936681" wp14:editId="1EFB06F2">
          <wp:simplePos x="0" y="0"/>
          <wp:positionH relativeFrom="margin">
            <wp:align>left</wp:align>
          </wp:positionH>
          <wp:positionV relativeFrom="paragraph">
            <wp:posOffset>13335</wp:posOffset>
          </wp:positionV>
          <wp:extent cx="419735" cy="433070"/>
          <wp:effectExtent l="0" t="0" r="0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735" cy="433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007E">
      <w:rPr>
        <w:lang w:val="en-US"/>
      </w:rPr>
      <w:tab/>
    </w:r>
  </w:p>
  <w:p w14:paraId="6BF87AD7" w14:textId="51E44EA7" w:rsidR="00AF4D8B" w:rsidRDefault="006C4AA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2B622434" wp14:editId="3EAA4186">
          <wp:simplePos x="0" y="0"/>
          <wp:positionH relativeFrom="margin">
            <wp:align>center</wp:align>
          </wp:positionH>
          <wp:positionV relativeFrom="paragraph">
            <wp:posOffset>169710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C4D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854BF8" wp14:editId="6874712F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68A6EE" w14:textId="24A077E4" w:rsidR="006F2837" w:rsidRPr="006F2837" w:rsidRDefault="003529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Pátzcuaro – Morelia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Tecnológico No. 1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Tzurumútaro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Pátzcuaro, Michoacán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 616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15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Tels.</w:t>
                          </w:r>
                          <w:r w:rsidR="006C4A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(434) 542 5049, 5063, 5067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6C4A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direccion</w:t>
                          </w:r>
                          <w:r w:rsidR="006C4AAE" w:rsidRPr="006C4A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</w:t>
                          </w:r>
                          <w:r w:rsidR="006C4A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itspa.edu.mx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|</w:t>
                          </w:r>
                          <w:r w:rsidR="006C4AAE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i</w:t>
                          </w:r>
                          <w:r w:rsidR="006C4AAE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tspa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24D8BB4D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854BF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1768A6EE" w14:textId="24A077E4" w:rsidR="006F2837" w:rsidRPr="006F2837" w:rsidRDefault="003529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Pátzcuaro – Morelia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Tecnológico No. 1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Tzurumútaro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Pátzcuaro, Michoacán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 616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15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Tels.</w:t>
                    </w:r>
                    <w:r w:rsidR="006C4A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(434) 542 5049, 5063, 5067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6C4A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direccion</w:t>
                    </w:r>
                    <w:r w:rsidR="006C4AAE" w:rsidRPr="006C4A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</w:t>
                    </w:r>
                    <w:r w:rsidR="006C4A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itspa.edu.mx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|</w:t>
                    </w:r>
                    <w:r w:rsidR="006C4AAE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i</w:t>
                    </w:r>
                    <w:r w:rsidR="006C4AAE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tspa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14:paraId="24D8BB4D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68D81B1" w14:textId="40CB4A0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DB5393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C61E67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89696" w14:textId="77777777" w:rsidR="000B77DE" w:rsidRDefault="000B77DE">
      <w:r>
        <w:separator/>
      </w:r>
    </w:p>
  </w:footnote>
  <w:footnote w:type="continuationSeparator" w:id="0">
    <w:p w14:paraId="7D3AD045" w14:textId="77777777" w:rsidR="000B77DE" w:rsidRDefault="000B77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2BA50" w14:textId="618B8595" w:rsidR="00744917" w:rsidRDefault="00F303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745C9AF" wp14:editId="525D89B1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B502A" w14:textId="11F410FD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35293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Pátzcuaro</w:t>
                          </w:r>
                        </w:p>
                        <w:p w14:paraId="281F1425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B54A310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9006B91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5C9A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IJOJBDh&#10;AAAADAEAAA8AAAAAAAAAAAAAAAAADgUAAGRycy9kb3ducmV2LnhtbFBLBQYAAAAABAAEAPMAAAAc&#10;BgAAAAA=&#10;" filled="f" stroked="f">
              <v:textbox>
                <w:txbxContent>
                  <w:p w14:paraId="5E6B502A" w14:textId="11F410FD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 w:rsidR="0035293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Pátzcuaro</w:t>
                    </w:r>
                  </w:p>
                  <w:p w14:paraId="281F1425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B54A310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9006B91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D71DF0" w:rsidRPr="00087CC6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24F4C757" wp14:editId="046EEA3B">
          <wp:simplePos x="0" y="0"/>
          <wp:positionH relativeFrom="column">
            <wp:posOffset>3617912</wp:posOffset>
          </wp:positionH>
          <wp:positionV relativeFrom="paragraph">
            <wp:posOffset>-1471930</wp:posOffset>
          </wp:positionV>
          <wp:extent cx="515884" cy="432000"/>
          <wp:effectExtent l="0" t="0" r="0" b="6350"/>
          <wp:wrapNone/>
          <wp:docPr id="11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884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2837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7CB7BB16" wp14:editId="2F9137C0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46396"/>
    <w:multiLevelType w:val="hybridMultilevel"/>
    <w:tmpl w:val="8BE69B8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8219C3"/>
    <w:multiLevelType w:val="hybridMultilevel"/>
    <w:tmpl w:val="F42CDE86"/>
    <w:lvl w:ilvl="0" w:tplc="0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40FD1"/>
    <w:multiLevelType w:val="hybridMultilevel"/>
    <w:tmpl w:val="084CAC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41B0F"/>
    <w:multiLevelType w:val="hybridMultilevel"/>
    <w:tmpl w:val="7ADCB7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C59AB"/>
    <w:multiLevelType w:val="hybridMultilevel"/>
    <w:tmpl w:val="4970B06C"/>
    <w:lvl w:ilvl="0" w:tplc="080A0015">
      <w:start w:val="1"/>
      <w:numFmt w:val="upperLetter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13792BA1"/>
    <w:multiLevelType w:val="hybridMultilevel"/>
    <w:tmpl w:val="583A06EC"/>
    <w:lvl w:ilvl="0" w:tplc="6E10E602">
      <w:start w:val="8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E7BC5"/>
    <w:multiLevelType w:val="hybridMultilevel"/>
    <w:tmpl w:val="1F36AC52"/>
    <w:lvl w:ilvl="0" w:tplc="08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58645E4"/>
    <w:multiLevelType w:val="hybridMultilevel"/>
    <w:tmpl w:val="563A4C18"/>
    <w:lvl w:ilvl="0" w:tplc="C868EF1A">
      <w:start w:val="8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76310"/>
    <w:multiLevelType w:val="hybridMultilevel"/>
    <w:tmpl w:val="3B2C52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16E31"/>
    <w:multiLevelType w:val="hybridMultilevel"/>
    <w:tmpl w:val="B3A8D01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557C8E"/>
    <w:multiLevelType w:val="hybridMultilevel"/>
    <w:tmpl w:val="6F18663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C2E17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5494B7C"/>
    <w:multiLevelType w:val="hybridMultilevel"/>
    <w:tmpl w:val="FCB68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90520"/>
    <w:multiLevelType w:val="hybridMultilevel"/>
    <w:tmpl w:val="844CC8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90351"/>
    <w:multiLevelType w:val="hybridMultilevel"/>
    <w:tmpl w:val="C0F617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FD761F"/>
    <w:multiLevelType w:val="hybridMultilevel"/>
    <w:tmpl w:val="8EB65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BF6759"/>
    <w:multiLevelType w:val="hybridMultilevel"/>
    <w:tmpl w:val="0F5E0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8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3"/>
  </w:num>
  <w:num w:numId="9">
    <w:abstractNumId w:val="19"/>
  </w:num>
  <w:num w:numId="10">
    <w:abstractNumId w:val="10"/>
  </w:num>
  <w:num w:numId="11">
    <w:abstractNumId w:val="17"/>
  </w:num>
  <w:num w:numId="12">
    <w:abstractNumId w:val="13"/>
  </w:num>
  <w:num w:numId="13">
    <w:abstractNumId w:val="15"/>
  </w:num>
  <w:num w:numId="14">
    <w:abstractNumId w:val="12"/>
  </w:num>
  <w:num w:numId="15">
    <w:abstractNumId w:val="1"/>
  </w:num>
  <w:num w:numId="16">
    <w:abstractNumId w:val="6"/>
  </w:num>
  <w:num w:numId="17">
    <w:abstractNumId w:val="11"/>
  </w:num>
  <w:num w:numId="18">
    <w:abstractNumId w:val="14"/>
  </w:num>
  <w:num w:numId="19">
    <w:abstractNumId w:val="20"/>
  </w:num>
  <w:num w:numId="20">
    <w:abstractNumId w:val="9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7DE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26574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1CC3"/>
    <w:rsid w:val="0019278E"/>
    <w:rsid w:val="00192EA3"/>
    <w:rsid w:val="001A7756"/>
    <w:rsid w:val="001C0976"/>
    <w:rsid w:val="001C6F78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937"/>
    <w:rsid w:val="00352CF1"/>
    <w:rsid w:val="00353002"/>
    <w:rsid w:val="00356EF8"/>
    <w:rsid w:val="0036139A"/>
    <w:rsid w:val="00381020"/>
    <w:rsid w:val="00381ED1"/>
    <w:rsid w:val="003927EA"/>
    <w:rsid w:val="00392DE2"/>
    <w:rsid w:val="00395531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367A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4AAE"/>
    <w:rsid w:val="006D48C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007E"/>
    <w:rsid w:val="009A7052"/>
    <w:rsid w:val="009B31FB"/>
    <w:rsid w:val="009B4C1D"/>
    <w:rsid w:val="009B6111"/>
    <w:rsid w:val="009C1C38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018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14B83"/>
    <w:rsid w:val="00C20E81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367E0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0FE3"/>
    <w:rsid w:val="00E355CD"/>
    <w:rsid w:val="00E42BC3"/>
    <w:rsid w:val="00E451E2"/>
    <w:rsid w:val="00E45C1A"/>
    <w:rsid w:val="00E521AD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0519"/>
    <w:rsid w:val="00EF1C26"/>
    <w:rsid w:val="00EF3365"/>
    <w:rsid w:val="00EF3A82"/>
    <w:rsid w:val="00EF4962"/>
    <w:rsid w:val="00EF4A22"/>
    <w:rsid w:val="00EF62D9"/>
    <w:rsid w:val="00EF672A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96DB3"/>
    <w:rsid w:val="00FA403F"/>
    <w:rsid w:val="00FA4A87"/>
    <w:rsid w:val="00FA7C42"/>
    <w:rsid w:val="00FB4956"/>
    <w:rsid w:val="00FB646B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32B448"/>
  <w15:docId w15:val="{0F209D5D-CF74-41E1-A9F7-77E0C494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1C6F78"/>
    <w:pPr>
      <w:keepNext/>
      <w:keepLines/>
      <w:numPr>
        <w:numId w:val="12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1C6F78"/>
    <w:pPr>
      <w:keepNext/>
      <w:keepLines/>
      <w:numPr>
        <w:ilvl w:val="1"/>
        <w:numId w:val="12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1C6F78"/>
    <w:pPr>
      <w:keepNext/>
      <w:keepLines/>
      <w:numPr>
        <w:ilvl w:val="2"/>
        <w:numId w:val="12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1C6F78"/>
    <w:pPr>
      <w:keepNext/>
      <w:keepLines/>
      <w:numPr>
        <w:ilvl w:val="3"/>
        <w:numId w:val="1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1C6F78"/>
    <w:pPr>
      <w:keepNext/>
      <w:keepLines/>
      <w:numPr>
        <w:ilvl w:val="4"/>
        <w:numId w:val="1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1C6F78"/>
    <w:pPr>
      <w:keepNext/>
      <w:keepLines/>
      <w:numPr>
        <w:ilvl w:val="5"/>
        <w:numId w:val="1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1C6F78"/>
    <w:pPr>
      <w:keepNext/>
      <w:keepLines/>
      <w:numPr>
        <w:ilvl w:val="6"/>
        <w:numId w:val="1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1C6F78"/>
    <w:pPr>
      <w:keepNext/>
      <w:keepLines/>
      <w:numPr>
        <w:ilvl w:val="7"/>
        <w:numId w:val="1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1C6F78"/>
    <w:pPr>
      <w:keepNext/>
      <w:keepLines/>
      <w:numPr>
        <w:ilvl w:val="8"/>
        <w:numId w:val="1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352937"/>
    <w:rPr>
      <w:rFonts w:asciiTheme="minorHAnsi" w:eastAsiaTheme="minorHAnsi" w:hAnsiTheme="minorHAnsi" w:cstheme="minorBidi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C4AAE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1C6F7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semiHidden/>
    <w:rsid w:val="001C6F7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1C6F7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semiHidden/>
    <w:rsid w:val="001C6F7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semiHidden/>
    <w:rsid w:val="001C6F7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1C6F7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semiHidden/>
    <w:rsid w:val="001C6F7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semiHidden/>
    <w:rsid w:val="001C6F7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semiHidden/>
    <w:rsid w:val="001C6F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C6F78"/>
    <w:rPr>
      <w:color w:val="605E5C"/>
      <w:shd w:val="clear" w:color="auto" w:fill="E1DFDD"/>
    </w:rPr>
  </w:style>
  <w:style w:type="table" w:styleId="Tabladecuadrcula1clara-nfasis5">
    <w:name w:val="Grid Table 1 Light Accent 5"/>
    <w:basedOn w:val="Tablanormal"/>
    <w:uiPriority w:val="46"/>
    <w:rsid w:val="001C6F7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-nfasis5">
    <w:name w:val="Grid Table 2 Accent 5"/>
    <w:basedOn w:val="Tablanormal"/>
    <w:uiPriority w:val="47"/>
    <w:rsid w:val="001C6F7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cuadrcula4-nfasis1">
    <w:name w:val="Grid Table 4 Accent 1"/>
    <w:basedOn w:val="Tablanormal"/>
    <w:uiPriority w:val="49"/>
    <w:rsid w:val="001C6F7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Subttulo">
    <w:name w:val="Subtitle"/>
    <w:basedOn w:val="Normal"/>
    <w:next w:val="Normal"/>
    <w:link w:val="SubttuloCar"/>
    <w:qFormat/>
    <w:rsid w:val="001C6F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1C6F7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character" w:styleId="nfasis">
    <w:name w:val="Emphasis"/>
    <w:basedOn w:val="Fuentedeprrafopredeter"/>
    <w:qFormat/>
    <w:rsid w:val="001C6F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AB040-FB61-47C4-834D-966D4A92A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942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Beto</cp:lastModifiedBy>
  <cp:revision>2</cp:revision>
  <cp:lastPrinted>2022-01-20T18:19:00Z</cp:lastPrinted>
  <dcterms:created xsi:type="dcterms:W3CDTF">2022-01-20T18:19:00Z</dcterms:created>
  <dcterms:modified xsi:type="dcterms:W3CDTF">2022-01-20T18:19:00Z</dcterms:modified>
</cp:coreProperties>
</file>